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2"/>
        <w:gridCol w:w="5181"/>
      </w:tblGrid>
      <w:tr w:rsidR="0003127D" w:rsidRPr="0003127D" w:rsidTr="00D059D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03127D" w:rsidRDefault="00AF3A68" w:rsidP="00CB24A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CB24AC" w:rsidRDefault="00CB24AC" w:rsidP="00AF3A68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B24AC" w:rsidRDefault="00CB24AC" w:rsidP="0003127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3127D" w:rsidRPr="0003127D" w:rsidRDefault="0003127D" w:rsidP="0003127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12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3127D" w:rsidRPr="0003127D" w:rsidRDefault="0003127D" w:rsidP="00031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7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gramStart"/>
            <w:r w:rsidRPr="0003127D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03127D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по социальным вопросам и развитию территории, председатель КДН и ЗП администрации ЗАТО Звёздный</w:t>
            </w:r>
          </w:p>
          <w:p w:rsidR="0003127D" w:rsidRPr="0003127D" w:rsidRDefault="0003127D" w:rsidP="00031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7D">
              <w:rPr>
                <w:rFonts w:ascii="Times New Roman" w:hAnsi="Times New Roman" w:cs="Times New Roman"/>
                <w:sz w:val="26"/>
                <w:szCs w:val="26"/>
              </w:rPr>
              <w:t>______________ Друж</w:t>
            </w:r>
            <w:r w:rsidR="00D059D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127D">
              <w:rPr>
                <w:rFonts w:ascii="Times New Roman" w:hAnsi="Times New Roman" w:cs="Times New Roman"/>
                <w:sz w:val="26"/>
                <w:szCs w:val="26"/>
              </w:rPr>
              <w:t>нина</w:t>
            </w:r>
            <w:r w:rsidR="00D059DF" w:rsidRPr="0003127D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03127D" w:rsidRPr="0003127D" w:rsidRDefault="0003127D" w:rsidP="00162BA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312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</w:t>
            </w:r>
            <w:r w:rsidR="00162BA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февраля </w:t>
            </w:r>
            <w:r w:rsidRPr="000312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2018 г.</w:t>
            </w:r>
          </w:p>
        </w:tc>
      </w:tr>
    </w:tbl>
    <w:p w:rsidR="0003127D" w:rsidRDefault="0003127D" w:rsidP="00AF3A6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3A68" w:rsidRPr="00AF3A68" w:rsidRDefault="00AF3A68" w:rsidP="00AF3A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3A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МЕЖВЕДОМСТВЕННЫЙ  ПЛАН  </w:t>
      </w:r>
    </w:p>
    <w:p w:rsidR="00AF3A68" w:rsidRDefault="00AF3A68" w:rsidP="00AF3A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3A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родительскому просвещению и образованию </w:t>
      </w:r>
      <w:proofErr w:type="gramStart"/>
      <w:r w:rsidRPr="00AF3A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AF3A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ЗАТО Звёздный на 2018 год </w:t>
      </w:r>
    </w:p>
    <w:p w:rsidR="00AF3A68" w:rsidRPr="00AF3A68" w:rsidRDefault="00AF3A68" w:rsidP="00AF3A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C102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(далее – Межведомственный план)</w:t>
      </w:r>
    </w:p>
    <w:p w:rsidR="00AF3A68" w:rsidRPr="00AF3A68" w:rsidRDefault="00AF3A68" w:rsidP="00AF3A68">
      <w:pPr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1021" w:rsidRDefault="001C1021" w:rsidP="00456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021">
        <w:rPr>
          <w:rFonts w:ascii="Times New Roman" w:hAnsi="Times New Roman" w:cs="Times New Roman"/>
          <w:sz w:val="26"/>
          <w:szCs w:val="26"/>
        </w:rPr>
        <w:t>Настоящий Межведомственный план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 в соответствии с Постановлением краевой комиссии по делам несовершеннолетних и защите их прав № 15 от 12.10.2017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реализуется 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социального проекта «Сохраним семью – сбережём Россию» - победителя I конкурса 2017 года на предоставление грантов Президента Российской Федерации.</w:t>
      </w:r>
    </w:p>
    <w:p w:rsidR="001C1021" w:rsidRDefault="001C1021" w:rsidP="0045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Современное общество характеризуется ростом детского и семейного неблагополучия: развод в каждой третьей семье, а в каждой второй – унижение личности взрослого или ребёнка. Одна из причин - неумение строить отношения между супругами, между родителями и детьми. </w:t>
      </w:r>
    </w:p>
    <w:p w:rsidR="001C1021" w:rsidRPr="001C1021" w:rsidRDefault="001C1021" w:rsidP="0045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одительское образование – залог семейного и государственного благополучия. Но для достижения качественных преобразований в обществе необходим системный подход в решении задач родительского просвещения. Именно на это и направлен данный проект, цель которого: создание условий для становления и развития </w:t>
      </w:r>
      <w:r w:rsidR="0045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родительского образования взрослых и детей.</w:t>
      </w:r>
    </w:p>
    <w:p w:rsidR="001C1021" w:rsidRPr="001C1021" w:rsidRDefault="00162BA5" w:rsidP="0045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56DF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C1021"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базе </w:t>
      </w:r>
      <w:r w:rsidR="00456DF4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МБУК «Городская би</w:t>
      </w:r>
      <w:r w:rsidR="0003127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56DF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лиотека»</w:t>
      </w:r>
      <w:r w:rsidR="001C1021"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 информационно-методически</w:t>
      </w:r>
      <w:r w:rsidR="00456DF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C1021"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родительского просвещения, функционирование котор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1C1021"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="001C1021"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семейный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 которого </w:t>
      </w:r>
      <w:r w:rsidR="001C1021"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специалисты, работающие с семьёй (работники </w:t>
      </w:r>
      <w:r w:rsidR="00456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образования, </w:t>
      </w:r>
      <w:r w:rsidR="001C1021"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и здравоохранения, педагоги детских садов и школ, специалисты </w:t>
      </w:r>
      <w:proofErr w:type="spellStart"/>
      <w:r w:rsidR="001C1021"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КДНиЗП</w:t>
      </w:r>
      <w:proofErr w:type="spellEnd"/>
      <w:r w:rsidR="001C1021"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1021"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данн</w:t>
      </w:r>
      <w:r w:rsidR="007E328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1C1021"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</w:t>
      </w:r>
      <w:r w:rsidR="007E32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C1021"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пропаганду ответственного и позитивного </w:t>
      </w:r>
      <w:proofErr w:type="spellStart"/>
      <w:r w:rsidR="001C1021"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родительства</w:t>
      </w:r>
      <w:proofErr w:type="spellEnd"/>
      <w:r w:rsidR="001C1021"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основ родовой культуры и семейных ценностей на встречах с семьями; организацию семейного досуга и работы родительских объединений; содействие обмену опытом родительского просвещения в </w:t>
      </w:r>
      <w:proofErr w:type="gramStart"/>
      <w:r w:rsidR="001C1021"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учреждениях</w:t>
      </w:r>
      <w:proofErr w:type="gramEnd"/>
      <w:r w:rsidR="00F71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Звёздный</w:t>
      </w:r>
      <w:r w:rsidR="001C1021"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1021" w:rsidRPr="001C1021" w:rsidRDefault="001C1021" w:rsidP="0045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этому, сохраним семью, а значит – сбережём Россию!</w:t>
      </w:r>
    </w:p>
    <w:p w:rsidR="00CB24AC" w:rsidRDefault="00CB24AC" w:rsidP="0045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A68" w:rsidRPr="009B213A" w:rsidRDefault="00AF3A68" w:rsidP="009B2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Краткий анализ детского и семейного неблагополучия </w:t>
      </w:r>
      <w:proofErr w:type="gramStart"/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Звёздный:</w:t>
      </w:r>
      <w:r w:rsidR="0028334F"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7009" w:rsidRPr="009B213A" w:rsidRDefault="008E6704" w:rsidP="009B2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01.01.2018 </w:t>
      </w:r>
      <w:proofErr w:type="gramStart"/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Звёздный проживает 2344 детей от 0 до 18 лет. </w:t>
      </w:r>
    </w:p>
    <w:p w:rsidR="009B213A" w:rsidRPr="009B213A" w:rsidRDefault="008E6704" w:rsidP="009B2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учете в Комиссии по делам несовершеннолетних и защите их прав (далее </w:t>
      </w:r>
      <w:r w:rsidR="006D7009"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>КДН и ЗП)  состоят 25 семьи, в которых проживают 60 детей.</w:t>
      </w:r>
      <w:r w:rsidR="006D7009"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2017 год рассмотрено на заседании КДН и ЗП 55 административных дел, из них на несовершеннолетних -9, на родителей или законных представителей -46.</w:t>
      </w:r>
      <w:r w:rsidR="00176371"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6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Пермского районного суда мать 4 несовершеннолетних детей ограничена  в родительских правах.</w:t>
      </w:r>
    </w:p>
    <w:p w:rsidR="009B213A" w:rsidRPr="009B213A" w:rsidRDefault="009B213A" w:rsidP="009B2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B213A">
        <w:rPr>
          <w:rFonts w:ascii="Times New Roman" w:eastAsia="Calibri" w:hAnsi="Times New Roman" w:cs="Times New Roman"/>
          <w:sz w:val="26"/>
          <w:szCs w:val="26"/>
        </w:rPr>
        <w:t>Всего на учете в социально опасном положении (СОП) состоит 39 н</w:t>
      </w:r>
      <w:r>
        <w:rPr>
          <w:rFonts w:ascii="Times New Roman" w:eastAsia="Calibri" w:hAnsi="Times New Roman" w:cs="Times New Roman"/>
          <w:sz w:val="26"/>
          <w:szCs w:val="26"/>
        </w:rPr>
        <w:t>есовершеннолетних</w:t>
      </w:r>
      <w:r w:rsidRPr="009B213A">
        <w:rPr>
          <w:rFonts w:ascii="Times New Roman" w:eastAsia="Calibri" w:hAnsi="Times New Roman" w:cs="Times New Roman"/>
          <w:sz w:val="26"/>
          <w:szCs w:val="26"/>
        </w:rPr>
        <w:t xml:space="preserve"> в возрасте от 7-17 лет, в «группе риска» - 30 н/л.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статистическом учёте КДН и ЗП 1</w:t>
      </w:r>
      <w:r w:rsidR="001250D2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несовершеннолетних состоят, как склонны</w:t>
      </w:r>
      <w:r w:rsidR="001250D2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 совершению  различного рода правонарушений.</w:t>
      </w:r>
      <w:proofErr w:type="gramEnd"/>
      <w:r w:rsidRPr="009B213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7565E">
        <w:rPr>
          <w:rFonts w:ascii="Times New Roman" w:eastAsia="Calibri" w:hAnsi="Times New Roman" w:cs="Times New Roman"/>
          <w:sz w:val="26"/>
          <w:szCs w:val="26"/>
        </w:rPr>
        <w:t xml:space="preserve">Несмотря на проводимые меры </w:t>
      </w:r>
      <w:r w:rsidR="007F4C5D">
        <w:rPr>
          <w:rFonts w:ascii="Times New Roman" w:eastAsia="Calibri" w:hAnsi="Times New Roman" w:cs="Times New Roman"/>
          <w:sz w:val="26"/>
          <w:szCs w:val="26"/>
        </w:rPr>
        <w:t xml:space="preserve">динамика </w:t>
      </w:r>
      <w:r w:rsidR="00F7565E">
        <w:rPr>
          <w:rFonts w:ascii="Times New Roman" w:eastAsia="Calibri" w:hAnsi="Times New Roman" w:cs="Times New Roman"/>
          <w:sz w:val="26"/>
          <w:szCs w:val="26"/>
        </w:rPr>
        <w:t>статистически</w:t>
      </w:r>
      <w:r w:rsidR="007F4C5D">
        <w:rPr>
          <w:rFonts w:ascii="Times New Roman" w:eastAsia="Calibri" w:hAnsi="Times New Roman" w:cs="Times New Roman"/>
          <w:sz w:val="26"/>
          <w:szCs w:val="26"/>
        </w:rPr>
        <w:t>х</w:t>
      </w:r>
      <w:r w:rsidR="00F7565E">
        <w:rPr>
          <w:rFonts w:ascii="Times New Roman" w:eastAsia="Calibri" w:hAnsi="Times New Roman" w:cs="Times New Roman"/>
          <w:sz w:val="26"/>
          <w:szCs w:val="26"/>
        </w:rPr>
        <w:t xml:space="preserve"> данны</w:t>
      </w:r>
      <w:r w:rsidR="007F4C5D">
        <w:rPr>
          <w:rFonts w:ascii="Times New Roman" w:eastAsia="Calibri" w:hAnsi="Times New Roman" w:cs="Times New Roman"/>
          <w:sz w:val="26"/>
          <w:szCs w:val="26"/>
        </w:rPr>
        <w:t>х</w:t>
      </w:r>
      <w:r w:rsidR="00F7565E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1250D2">
        <w:rPr>
          <w:rFonts w:ascii="Times New Roman" w:eastAsia="Calibri" w:hAnsi="Times New Roman" w:cs="Times New Roman"/>
          <w:sz w:val="26"/>
          <w:szCs w:val="26"/>
        </w:rPr>
        <w:t xml:space="preserve"> детскому и семейному неблагополучию </w:t>
      </w:r>
      <w:r w:rsidR="007F4C5D">
        <w:rPr>
          <w:rFonts w:ascii="Times New Roman" w:eastAsia="Calibri" w:hAnsi="Times New Roman" w:cs="Times New Roman"/>
          <w:sz w:val="26"/>
          <w:szCs w:val="26"/>
        </w:rPr>
        <w:t>в течени</w:t>
      </w:r>
      <w:r w:rsidR="00725EAF">
        <w:rPr>
          <w:rFonts w:ascii="Times New Roman" w:eastAsia="Calibri" w:hAnsi="Times New Roman" w:cs="Times New Roman"/>
          <w:sz w:val="26"/>
          <w:szCs w:val="26"/>
        </w:rPr>
        <w:t>е</w:t>
      </w:r>
      <w:r w:rsidR="007F4C5D">
        <w:rPr>
          <w:rFonts w:ascii="Times New Roman" w:eastAsia="Calibri" w:hAnsi="Times New Roman" w:cs="Times New Roman"/>
          <w:sz w:val="26"/>
          <w:szCs w:val="26"/>
        </w:rPr>
        <w:t xml:space="preserve"> последних лет остаётся на прежнем уровне</w:t>
      </w:r>
      <w:r w:rsidR="001250D2">
        <w:rPr>
          <w:rFonts w:ascii="Times New Roman" w:eastAsia="Calibri" w:hAnsi="Times New Roman" w:cs="Times New Roman"/>
          <w:sz w:val="26"/>
          <w:szCs w:val="26"/>
        </w:rPr>
        <w:t>. Поэтому,  о</w:t>
      </w:r>
      <w:r w:rsidR="00F7565E">
        <w:rPr>
          <w:rFonts w:ascii="Times New Roman" w:eastAsia="Calibri" w:hAnsi="Times New Roman" w:cs="Times New Roman"/>
          <w:sz w:val="26"/>
          <w:szCs w:val="26"/>
        </w:rPr>
        <w:t>дним из основных направлений работы КДН и ЗП в 2018 году определен</w:t>
      </w:r>
      <w:r w:rsidR="001250D2">
        <w:rPr>
          <w:rFonts w:ascii="Times New Roman" w:eastAsia="Calibri" w:hAnsi="Times New Roman" w:cs="Times New Roman"/>
          <w:sz w:val="26"/>
          <w:szCs w:val="26"/>
        </w:rPr>
        <w:t>о</w:t>
      </w:r>
      <w:r w:rsidRPr="009B21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565E">
        <w:rPr>
          <w:rFonts w:ascii="Times New Roman" w:eastAsia="Calibri" w:hAnsi="Times New Roman" w:cs="Times New Roman"/>
          <w:sz w:val="26"/>
          <w:szCs w:val="26"/>
        </w:rPr>
        <w:t>создание муниципальной системы родительского образования взрослых и детей.</w:t>
      </w:r>
      <w:r w:rsidRPr="009B213A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</w:p>
    <w:p w:rsidR="00AF3A68" w:rsidRPr="00AF3A68" w:rsidRDefault="00AF3A68" w:rsidP="0045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A68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Цель и задачи:</w:t>
      </w:r>
    </w:p>
    <w:p w:rsidR="00AF3A68" w:rsidRPr="00AF3A68" w:rsidRDefault="00AF3A68" w:rsidP="00456DF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 xml:space="preserve">Основная цель - создание условий для становления и развития </w:t>
      </w:r>
      <w:r w:rsidR="007E3284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AF3A68">
        <w:rPr>
          <w:rFonts w:ascii="Times New Roman" w:hAnsi="Times New Roman" w:cs="Times New Roman"/>
          <w:color w:val="000000"/>
          <w:sz w:val="26"/>
          <w:szCs w:val="26"/>
        </w:rPr>
        <w:t xml:space="preserve"> системы родительского образования </w:t>
      </w:r>
      <w:proofErr w:type="gramStart"/>
      <w:r w:rsidRPr="00AF3A68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F3A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3284">
        <w:rPr>
          <w:rFonts w:ascii="Times New Roman" w:hAnsi="Times New Roman" w:cs="Times New Roman"/>
          <w:color w:val="000000"/>
          <w:sz w:val="26"/>
          <w:szCs w:val="26"/>
        </w:rPr>
        <w:t>ЗАТО Звёздный</w:t>
      </w:r>
      <w:r w:rsidRPr="00AF3A6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F3A68" w:rsidRPr="00AF3A68" w:rsidRDefault="00AF3A68" w:rsidP="00456DF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>Задачи:</w:t>
      </w:r>
    </w:p>
    <w:p w:rsidR="00AF3A68" w:rsidRPr="00AF3A68" w:rsidRDefault="00AF3A68" w:rsidP="00456DF4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Разработать нормативно-правовую базу по организации родительского образования в </w:t>
      </w:r>
      <w:r>
        <w:rPr>
          <w:rFonts w:ascii="Times New Roman" w:hAnsi="Times New Roman" w:cs="Times New Roman"/>
          <w:color w:val="000000"/>
          <w:sz w:val="26"/>
          <w:szCs w:val="26"/>
        </w:rPr>
        <w:t>ведомст</w:t>
      </w:r>
      <w:r w:rsidR="00162BA5">
        <w:rPr>
          <w:rFonts w:ascii="Times New Roman" w:hAnsi="Times New Roman" w:cs="Times New Roman"/>
          <w:color w:val="000000"/>
          <w:sz w:val="26"/>
          <w:szCs w:val="26"/>
        </w:rPr>
        <w:t xml:space="preserve">вах и </w:t>
      </w:r>
      <w:proofErr w:type="gramStart"/>
      <w:r w:rsidR="00162BA5">
        <w:rPr>
          <w:rFonts w:ascii="Times New Roman" w:hAnsi="Times New Roman" w:cs="Times New Roman"/>
          <w:color w:val="000000"/>
          <w:sz w:val="26"/>
          <w:szCs w:val="26"/>
        </w:rPr>
        <w:t>учреждениях</w:t>
      </w:r>
      <w:proofErr w:type="gramEnd"/>
      <w:r w:rsidR="00162BA5">
        <w:rPr>
          <w:rFonts w:ascii="Times New Roman" w:hAnsi="Times New Roman" w:cs="Times New Roman"/>
          <w:color w:val="000000"/>
          <w:sz w:val="26"/>
          <w:szCs w:val="26"/>
        </w:rPr>
        <w:t xml:space="preserve"> ЗАТО Звёздный;</w:t>
      </w:r>
    </w:p>
    <w:p w:rsidR="00AF3A68" w:rsidRPr="00AF3A68" w:rsidRDefault="00AF3A68" w:rsidP="00456DF4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>Создать систему работы со специалистами по организации родительско</w:t>
      </w:r>
      <w:r w:rsidR="00162BA5">
        <w:rPr>
          <w:rFonts w:ascii="Times New Roman" w:hAnsi="Times New Roman" w:cs="Times New Roman"/>
          <w:color w:val="000000"/>
          <w:sz w:val="26"/>
          <w:szCs w:val="26"/>
        </w:rPr>
        <w:t>го образования взрослых и детей;</w:t>
      </w:r>
    </w:p>
    <w:p w:rsidR="00AF3A68" w:rsidRPr="00AF3A68" w:rsidRDefault="00AF3A68" w:rsidP="00456DF4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>Формировать потребность в родительском о</w:t>
      </w:r>
      <w:r w:rsidR="00162BA5">
        <w:rPr>
          <w:rFonts w:ascii="Times New Roman" w:hAnsi="Times New Roman" w:cs="Times New Roman"/>
          <w:color w:val="000000"/>
          <w:sz w:val="26"/>
          <w:szCs w:val="26"/>
        </w:rPr>
        <w:t>бразовании у взрослых и у детей;</w:t>
      </w:r>
    </w:p>
    <w:p w:rsidR="00AF3A68" w:rsidRPr="00AF3A68" w:rsidRDefault="00AF3A68" w:rsidP="00456DF4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 xml:space="preserve">Отработать организационно-управленческую структуру по организации родительского образования </w:t>
      </w:r>
      <w:proofErr w:type="gramStart"/>
      <w:r w:rsidRPr="00AF3A68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F3A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ЗАТО Звёздный</w:t>
      </w:r>
      <w:r w:rsidR="00162BA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F3A68" w:rsidRPr="00AF3A68" w:rsidRDefault="00AF3A68" w:rsidP="00456DF4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>Обеспечить программное и методическое обеспе</w:t>
      </w:r>
      <w:r w:rsidR="00162BA5">
        <w:rPr>
          <w:rFonts w:ascii="Times New Roman" w:hAnsi="Times New Roman" w:cs="Times New Roman"/>
          <w:color w:val="000000"/>
          <w:sz w:val="26"/>
          <w:szCs w:val="26"/>
        </w:rPr>
        <w:t>чение родительского образования;</w:t>
      </w:r>
    </w:p>
    <w:p w:rsidR="00AF3A68" w:rsidRPr="00AF3A68" w:rsidRDefault="00AF3A68" w:rsidP="00456DF4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>Определить систему показателей результативности родительско</w:t>
      </w:r>
      <w:r w:rsidR="00162BA5">
        <w:rPr>
          <w:rFonts w:ascii="Times New Roman" w:hAnsi="Times New Roman" w:cs="Times New Roman"/>
          <w:color w:val="000000"/>
          <w:sz w:val="26"/>
          <w:szCs w:val="26"/>
        </w:rPr>
        <w:t>го образования взрослых и детей;</w:t>
      </w:r>
    </w:p>
    <w:p w:rsidR="00AF3A68" w:rsidRPr="00AF3A68" w:rsidRDefault="00AF3A68" w:rsidP="00456DF4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 xml:space="preserve">Создавать и сохранять систему традиций в работе с родителями и семьями </w:t>
      </w:r>
      <w:r w:rsidR="00162BA5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</w:t>
      </w:r>
      <w:proofErr w:type="gramStart"/>
      <w:r w:rsidR="00162BA5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proofErr w:type="gramEnd"/>
      <w:r w:rsidR="00162BA5">
        <w:rPr>
          <w:rFonts w:ascii="Times New Roman" w:hAnsi="Times New Roman" w:cs="Times New Roman"/>
          <w:color w:val="000000"/>
          <w:sz w:val="26"/>
          <w:szCs w:val="26"/>
        </w:rPr>
        <w:t xml:space="preserve"> ЗАТО Звёздный</w:t>
      </w:r>
      <w:r w:rsidRPr="00AF3A6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F3A68" w:rsidRPr="00AF3A68" w:rsidRDefault="00AF3A68" w:rsidP="00AF3A6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07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6145"/>
        <w:gridCol w:w="2410"/>
        <w:gridCol w:w="2693"/>
        <w:gridCol w:w="2977"/>
      </w:tblGrid>
      <w:tr w:rsidR="00AF3A68" w:rsidRPr="002D4B5C" w:rsidTr="00E7207F">
        <w:trPr>
          <w:tblCellSpacing w:w="15" w:type="dxa"/>
        </w:trPr>
        <w:tc>
          <w:tcPr>
            <w:tcW w:w="6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F3A68" w:rsidRPr="002D4B5C" w:rsidRDefault="00AF3A68" w:rsidP="002D4B5C">
            <w:pPr>
              <w:tabs>
                <w:tab w:val="left" w:pos="1183"/>
                <w:tab w:val="center" w:pos="278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F3A68" w:rsidRPr="002D4B5C" w:rsidRDefault="00456DF4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F3A68" w:rsidRPr="002D4B5C" w:rsidRDefault="00456DF4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Участники/целевая группа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56DF4" w:rsidRPr="002D4B5C" w:rsidRDefault="00456DF4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проведения/</w:t>
            </w:r>
          </w:p>
          <w:p w:rsidR="00AF3A68" w:rsidRPr="002D4B5C" w:rsidRDefault="00456DF4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AF3A68" w:rsidRPr="002D4B5C" w:rsidTr="00E7207F">
        <w:trPr>
          <w:tblCellSpacing w:w="15" w:type="dxa"/>
        </w:trPr>
        <w:tc>
          <w:tcPr>
            <w:tcW w:w="6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F3A68" w:rsidRPr="002D4B5C" w:rsidRDefault="00AF3A68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F3A68" w:rsidRPr="002D4B5C" w:rsidRDefault="00AF3A68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F3A68" w:rsidRPr="002D4B5C" w:rsidRDefault="00AF3A68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F3A68" w:rsidRPr="002D4B5C" w:rsidRDefault="00AF3A68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F3A68" w:rsidRPr="002D4B5C" w:rsidTr="007F4C5D">
        <w:trPr>
          <w:tblCellSpacing w:w="15" w:type="dxa"/>
        </w:trPr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F3A68" w:rsidRPr="002D4B5C" w:rsidRDefault="00AF3A68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2D4B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456DF4" w:rsidRPr="002D4B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Разработка нормативно-правовой базы по организации родительского образования в ЗАТО Звёздный</w:t>
            </w:r>
          </w:p>
        </w:tc>
      </w:tr>
      <w:tr w:rsidR="00AF3A68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F3A68" w:rsidRPr="002D4B5C" w:rsidRDefault="00D544C4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F3A68" w:rsidRPr="002D4B5C" w:rsidRDefault="00F71A7B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Подписание Соглашения о сотрудничестве с</w:t>
            </w:r>
            <w:r w:rsidR="007E5C30"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ЧОУ</w:t>
            </w:r>
            <w:r w:rsidR="007E5C30"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ДПО «Академия родительского образования»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F3A68" w:rsidRPr="002D4B5C" w:rsidRDefault="007B7656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2017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F3A68" w:rsidRPr="002D4B5C" w:rsidRDefault="00F71A7B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F3A68" w:rsidRPr="002D4B5C" w:rsidRDefault="00F71A7B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  <w:r w:rsidR="007E5C30"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:rsidR="007E5C30" w:rsidRPr="002D4B5C" w:rsidRDefault="007E5C30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Буслаева С.Л.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AD489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Разработка Положения об информационно-методическом центре родительского просвещения и образования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AD48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AD48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«Городская библиотека», </w:t>
            </w: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ЧОУ ДПО «Академия родительского образования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Default="002D4B5C" w:rsidP="00AD48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«Городская библиотека»/</w:t>
            </w:r>
          </w:p>
          <w:p w:rsidR="002D4B5C" w:rsidRPr="002D4B5C" w:rsidRDefault="002D4B5C" w:rsidP="00AD48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Мансурова И.Г.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Утверждение межведомственного плана на заседании КДН и ЗП 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23.02.2018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Звёздный/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Кошкина И.С.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Положения о муниципальном семейном совете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01.03.2018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Звёздный/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Буслаева С.Л.</w:t>
            </w:r>
          </w:p>
        </w:tc>
      </w:tr>
      <w:tr w:rsidR="002D4B5C" w:rsidRPr="002D4B5C" w:rsidTr="007F4C5D">
        <w:trPr>
          <w:tblCellSpacing w:w="15" w:type="dxa"/>
        </w:trPr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2D4B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Создание системы работы со специалистами-организаторами родительского образования</w:t>
            </w:r>
          </w:p>
        </w:tc>
      </w:tr>
      <w:tr w:rsidR="002D4B5C" w:rsidRPr="002D4B5C" w:rsidTr="002D4B5C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Презентация муниципального информационно-методического центра родительского просвещения и образования. Выставка-знакомство с учебными и методическими пособиями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КДН и ЗП, ответственные специалисты от учреждений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МБУК «Городская библиотека»/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Левкович О.А.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Мансурова И.Г.</w:t>
            </w:r>
          </w:p>
        </w:tc>
      </w:tr>
      <w:tr w:rsidR="002D4B5C" w:rsidRPr="002D4B5C" w:rsidTr="002D4B5C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круглых столов с участием муниципального семейного совета «О ходе реализации Межведомственного плана»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КДН и ЗП, ответственные специалисты от учреждений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МБУК «Городская библиотека»/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Левкович О.А.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Мансурова И.Г.</w:t>
            </w:r>
          </w:p>
        </w:tc>
      </w:tr>
      <w:tr w:rsidR="002D4B5C" w:rsidRPr="002D4B5C" w:rsidTr="002D4B5C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Показательные мероприятия специалистов-организаторов родительского образования согласно Планам работы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ответственные специалисты от учреждений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руководители МБУ</w:t>
            </w:r>
          </w:p>
        </w:tc>
      </w:tr>
      <w:tr w:rsidR="002D4B5C" w:rsidRPr="002D4B5C" w:rsidTr="002D4B5C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Интервью о необходимости и важности родительского образования у авторитетных 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людей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Звёздный,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квартал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ЗАТО КТВ</w:t>
            </w:r>
          </w:p>
        </w:tc>
      </w:tr>
      <w:tr w:rsidR="002D4B5C" w:rsidRPr="002D4B5C" w:rsidTr="002D4B5C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Опрос детского и взрослого населения: «Стоит ли учиться быть родителем? Да. Нет. Почему?» Оформление результатов на стендах в учреждениях, в СМИ.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и внутренней политике </w:t>
            </w:r>
            <w:proofErr w:type="gram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</w:tc>
      </w:tr>
      <w:tr w:rsidR="002D4B5C" w:rsidRPr="002D4B5C" w:rsidTr="002D4B5C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Просмотр серии социальных видеороликов о семье 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КТВ.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ЗАТО КТВ</w:t>
            </w:r>
          </w:p>
        </w:tc>
      </w:tr>
      <w:tr w:rsidR="002D4B5C" w:rsidRPr="002D4B5C" w:rsidTr="002D4B5C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конкурс на лучшую постановку работы организаторов по родительскому образованию </w:t>
            </w:r>
            <w:proofErr w:type="gram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proofErr w:type="gram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по </w:t>
            </w:r>
            <w:r w:rsidRPr="002D4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формированию ответственной и позитивной родительской позиции у взрослых и у детей «Лидеры родительского просвещения и образования»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апрель</w:t>
            </w:r>
            <w:bookmarkStart w:id="0" w:name="_GoBack"/>
            <w:bookmarkEnd w:id="0"/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ответственные специалисты от учреждений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образования и воспитания 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</w:t>
            </w: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Звёздный, КДН и ЗП, </w:t>
            </w: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МБУК «Городская библиотека»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B5C" w:rsidRPr="002D4B5C" w:rsidTr="007F4C5D">
        <w:trPr>
          <w:tblCellSpacing w:w="15" w:type="dxa"/>
        </w:trPr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III</w:t>
            </w:r>
            <w:r w:rsidRPr="002D4B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Формирование у взрослых и у детей потребности в родительском образовании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Заседания семейного клуба мам с детьми ОВЗ «Пуговки Звёздного»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плана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клуба)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МБУК «Городская библиотека»/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Мансурова И.Г.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Заседание семейного клуба «</w:t>
            </w:r>
            <w:proofErr w:type="spell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Читалочка</w:t>
            </w:r>
            <w:proofErr w:type="spell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плана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клуба)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МБУК «Городская библиотека»/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Урбель</w:t>
            </w:r>
            <w:proofErr w:type="spell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Радиолектории для родителей на актуальные темы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Театральная гостиная «В гостях у сказки» (силами родителей и детей)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квартал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дети, родители, педагоги ДОУ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МБДОУ ЦРР детский сад «Радуга»/ Красильникова И.Г., </w:t>
            </w:r>
            <w:proofErr w:type="spell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Порубова</w:t>
            </w:r>
            <w:proofErr w:type="spell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Э.Г.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Совместное чтение «Мама, почитай-ка!»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месяц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дети, родители, педагоги ДОУ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МБДОУ ЦРР детский сад «Радуга»/ педагоги ДОУ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творческих плакатов и газет «Мы за здоровый образ жизни!»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дети, родители, педагоги ДОУ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МБДОУ ЦРР детский сад «Радуга»/ педагоги ДОУ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Конкурсы совместного творчества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дети, родители, педагоги ДОУ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МБДОУ</w:t>
            </w:r>
            <w:proofErr w:type="gram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факультета по родительскому образованию. Темы:</w:t>
            </w:r>
          </w:p>
          <w:p w:rsidR="002D4B5C" w:rsidRPr="002D4B5C" w:rsidRDefault="002D4B5C" w:rsidP="002D4B5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«Хорошее настроение»;</w:t>
            </w:r>
          </w:p>
          <w:p w:rsidR="002D4B5C" w:rsidRPr="002D4B5C" w:rsidRDefault="002D4B5C" w:rsidP="002D4B5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«Умный ребёнок»;</w:t>
            </w:r>
          </w:p>
          <w:p w:rsidR="002D4B5C" w:rsidRPr="002D4B5C" w:rsidRDefault="002D4B5C" w:rsidP="002D4B5C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«В кругу друзей» (семейный клуб)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январь-декабрь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родители, дети, педагоги ДОУ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МБДОУ ЦРР детский сад «Радуга»/Кочева Ю.М., Красильникова И.Г.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Родительская конференция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«Академия семейного воспитания»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дети, родители, педагоги ДОУ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МБДОУ ЦРР детский сад «Радуга»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Круглый стол «Единство школы и семьи в решении актуальных проблем».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Памятка для родителей и детей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родители, педагоги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Звёздный/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Мизина</w:t>
            </w:r>
            <w:proofErr w:type="spell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3.11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Мастер-классы: «Основы обучения грамоте», «Играем вместе с мамой», «Интерактивная игрушка своими руками. Учимся делать </w:t>
            </w:r>
            <w:proofErr w:type="spell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лепбук</w:t>
            </w:r>
            <w:proofErr w:type="spell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», «Готовимся к школе в игре», «Подкова оберег».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родители, педагоги ДОУ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№4»/педагоги ДОУ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Семинары-практикумы «Логические блоки </w:t>
            </w:r>
            <w:proofErr w:type="spell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Дьенеша</w:t>
            </w:r>
            <w:proofErr w:type="spell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», «Что читать и как читать своим детям»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октябрь, апрель, май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родители, педагоги ДОУ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№4»/педагоги ДОУ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«Традиции в семье»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родители, педагоги ДОУ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№4»/</w:t>
            </w:r>
            <w:proofErr w:type="spell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Хачирова</w:t>
            </w:r>
            <w:proofErr w:type="spell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3.14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«Милая мама моя»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родители, дети подготовительной группы, педагоги ДОУ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№4»/</w:t>
            </w:r>
            <w:proofErr w:type="spell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Пфейфер</w:t>
            </w:r>
            <w:proofErr w:type="spell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  <w:proofErr w:type="spell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Корепанова</w:t>
            </w:r>
            <w:proofErr w:type="spell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3.15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Индивидуальные и групповые консультации «Ошибки, которые совершать нельзя», «Будь здоров!»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январь, март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родители, дети, педагоги ДОУ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№4»/</w:t>
            </w:r>
            <w:proofErr w:type="spell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Пфейфер</w:t>
            </w:r>
            <w:proofErr w:type="spell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  <w:proofErr w:type="spell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Корепанова</w:t>
            </w:r>
            <w:proofErr w:type="spell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3.16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Круглый стол «Моя семья»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родители, педагоги ДОУ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№4»/Каско А.С., Воскресенская Т.В.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3.17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Мастер-класс для родителей «</w:t>
            </w:r>
            <w:proofErr w:type="spell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Сказкотерапия</w:t>
            </w:r>
            <w:proofErr w:type="spell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педагог-психолог,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3.18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Семинар-практикум «Формирование связной речи детей старшего дошкольного возраста»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учитель-логопед,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</w:tr>
      <w:tr w:rsidR="002D4B5C" w:rsidRPr="002D4B5C" w:rsidTr="007F4C5D">
        <w:trPr>
          <w:tblCellSpacing w:w="15" w:type="dxa"/>
        </w:trPr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pStyle w:val="1"/>
              <w:shd w:val="clear" w:color="auto" w:fill="auto"/>
              <w:tabs>
                <w:tab w:val="left" w:pos="897"/>
              </w:tabs>
              <w:spacing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IV</w:t>
            </w:r>
            <w:r w:rsidRPr="002D4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Отработка муниципальной организационно-управленческой структуры по организации родительского образования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приказов по учреждениям о назначении ответственных за внедрение системы родительского образования и направление в КДН и ЗП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15.01.2018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специалисты учреждений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Заслушивание на заседании КДН и ЗП информации о реализации мероприятий Межведомственного Плана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ЗП, ответственные специалисты учреждений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Промежуточный отчёт о реализации на 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 социального проекта «Сохраним семью – сбережём Россию»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августовская педагогическая конференция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ЗП, Буслаева С.Л.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ЧОУ ДПО «Академия родительского образования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МБУК «Городская библиотека»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Управляющего совета школы, заслушивание отчёта о проделанной работе на итоговом заседании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Управляющего совета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Совета профилактики школы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 профилактики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психолого-педагогического консилиума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ППК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</w:tr>
      <w:tr w:rsidR="002D4B5C" w:rsidRPr="002D4B5C" w:rsidTr="007F4C5D">
        <w:trPr>
          <w:tblCellSpacing w:w="15" w:type="dxa"/>
        </w:trPr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V</w:t>
            </w:r>
            <w:r w:rsidRPr="002D4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Обеспечение программного и методического сопровождения родительского образования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</w:t>
            </w: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и методических пособий «Родительское образование: для педагогов и родителей»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25.01.2018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организаторы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МБУК «Городская библиотека»/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Мансурова И.Г., </w:t>
            </w:r>
            <w:proofErr w:type="spellStart"/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Жуланова</w:t>
            </w:r>
            <w:proofErr w:type="spellEnd"/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информационного стенда в помощь родителям: «Для людей неограниченных»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 2018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МБУК «Городская библиотека»/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Мансурова И.Г.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памяток для организаторов родительского образования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организаторы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МБУК «Городская библиотека»/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Мансурова И.Г.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Создание  и пополнение раздела «РОДИТЕЛЬСКОЕ ОБРАЗОВАНИЕ» на сайте библиотеки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Pr="002D4B5C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http://zvezdny.biblioteka-perm.ru</w:t>
              </w:r>
            </w:hyperlink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01.02.2018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посетители сайта, организаторы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МБУК «Городская библиотека»/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Мансурова И.Г.,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Казакова Ю.А.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Разработка памяток для родителей «Музейная педагогика, её значение и роль в развитии дошкольников», «Семья без наркотиков»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и родители ДОУ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МБДОУ детский сад «Звёздочка»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Письменные консультации для родителей «Возрастные особенности детей» (в каждой возрастной группе)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педагоги и родители ДОУ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информационных стендов для родителей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педагог,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Распространение памяток по родительскому </w:t>
            </w: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образованию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социальный педагог, </w:t>
            </w: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классные руководители,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МБУ 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</w:t>
            </w: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Звёздный</w:t>
            </w:r>
          </w:p>
        </w:tc>
      </w:tr>
      <w:tr w:rsidR="002D4B5C" w:rsidRPr="002D4B5C" w:rsidTr="007F4C5D">
        <w:trPr>
          <w:tblCellSpacing w:w="15" w:type="dxa"/>
        </w:trPr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pStyle w:val="1"/>
              <w:shd w:val="clear" w:color="auto" w:fill="auto"/>
              <w:tabs>
                <w:tab w:val="left" w:pos="897"/>
              </w:tabs>
              <w:spacing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lastRenderedPageBreak/>
              <w:t>VI</w:t>
            </w:r>
            <w:r w:rsidRPr="002D4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Определение системы показателей результативности родительского образования взрослых и детей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показателей детского и семейного неблагополучия и направление информации в учреждения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еженедельно,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ежемесячно,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Доклады председателя КДН и ЗП на совещании при главе 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еженедельно,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ежемесячно,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служащие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Включение показателей результативности родительского образования в стимулирование деятельности руководителей 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Звёздный/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Буслаева С.Л.</w:t>
            </w:r>
          </w:p>
        </w:tc>
      </w:tr>
      <w:tr w:rsidR="002D4B5C" w:rsidRPr="002D4B5C" w:rsidTr="007F4C5D">
        <w:trPr>
          <w:tblCellSpacing w:w="15" w:type="dxa"/>
        </w:trPr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pStyle w:val="1"/>
              <w:shd w:val="clear" w:color="auto" w:fill="auto"/>
              <w:tabs>
                <w:tab w:val="left" w:pos="897"/>
              </w:tabs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VII</w:t>
            </w:r>
            <w:r w:rsidRPr="002D4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Формирование и сохранение символов, традиций, ритуалов в родительском образовании</w:t>
            </w:r>
          </w:p>
          <w:p w:rsidR="002D4B5C" w:rsidRPr="002D4B5C" w:rsidRDefault="002D4B5C" w:rsidP="002D4B5C">
            <w:pPr>
              <w:pStyle w:val="1"/>
              <w:shd w:val="clear" w:color="auto" w:fill="auto"/>
              <w:tabs>
                <w:tab w:val="left" w:pos="897"/>
              </w:tabs>
              <w:spacing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взрослых и детей </w:t>
            </w:r>
            <w:proofErr w:type="gramStart"/>
            <w:r w:rsidRPr="002D4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2D4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ЗАТО Звёздный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проект «Семейный сквер»: создание места отдыха для семей.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семьи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Ромашковый бал в День семьи, любви и верности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 2018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семьи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оргкомитет, МБУК 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ДК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родителей на августовской конференции по номинациям: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организацию и проведение конкретного дела;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оказание профессиональной помощи;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оказание спонсорской помощи классу, школе;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работу в органах самоуправления в родительском комитете, в комиссиях, в штабах, совете класса, школы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педагоги,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«Мама, папа, я – спортивная семья»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родители,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общешкольных мероприятий с привлечением родителей: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открытых дверей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(Уроки для родителей)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Вперёд, </w:t>
            </w:r>
            <w:proofErr w:type="spell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мальчиши</w:t>
            </w:r>
            <w:proofErr w:type="spell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Проектные дни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Туристический слет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День юного спасателя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Мама, папа, я – спортивная семья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родители, обучающиеся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Звёздный, творческие группы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7.6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родителей на Торжественном приёме  Управляющего совета за работу в органах самоуправления в родительском комитете, в комиссиях, совете класса, школы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Управляющего совета, администрация школы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proofErr w:type="gramStart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</w:t>
            </w:r>
            <w:proofErr w:type="gramEnd"/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Звёздный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художественного творчества «Моя семья»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родители,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МБУК </w:t>
            </w:r>
            <w:proofErr w:type="gram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  <w:proofErr w:type="gram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Семейный праздник «Славянский хоровод» (анкетирование семей)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родители, дети, педагоги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B5C" w:rsidRPr="002D4B5C" w:rsidTr="00E7207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7.8.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Фестиваль профессиональных семейных династий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родители, дети,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D4B5C" w:rsidRPr="002D4B5C" w:rsidRDefault="002D4B5C" w:rsidP="002D4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МБУК </w:t>
            </w:r>
            <w:proofErr w:type="gramStart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  <w:proofErr w:type="gramEnd"/>
            <w:r w:rsidRPr="002D4B5C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</w:p>
        </w:tc>
      </w:tr>
    </w:tbl>
    <w:p w:rsidR="00AA357F" w:rsidRPr="001250D2" w:rsidRDefault="00AA357F" w:rsidP="001250D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AA357F" w:rsidRPr="001250D2" w:rsidSect="00AF3A6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6B35B6"/>
    <w:multiLevelType w:val="hybridMultilevel"/>
    <w:tmpl w:val="9370BC0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7E083C17"/>
    <w:multiLevelType w:val="multilevel"/>
    <w:tmpl w:val="0178B29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AC"/>
    <w:rsid w:val="0002187A"/>
    <w:rsid w:val="0003127D"/>
    <w:rsid w:val="0006100D"/>
    <w:rsid w:val="000F5AAD"/>
    <w:rsid w:val="000F5F64"/>
    <w:rsid w:val="001250D2"/>
    <w:rsid w:val="00162BA5"/>
    <w:rsid w:val="00176371"/>
    <w:rsid w:val="0019180D"/>
    <w:rsid w:val="001C1021"/>
    <w:rsid w:val="002478A2"/>
    <w:rsid w:val="0028334F"/>
    <w:rsid w:val="002D4B5C"/>
    <w:rsid w:val="00456DF4"/>
    <w:rsid w:val="00476CC5"/>
    <w:rsid w:val="004E00FB"/>
    <w:rsid w:val="0052626B"/>
    <w:rsid w:val="00675977"/>
    <w:rsid w:val="006D7009"/>
    <w:rsid w:val="006E1303"/>
    <w:rsid w:val="00725EAF"/>
    <w:rsid w:val="007B7656"/>
    <w:rsid w:val="007E3284"/>
    <w:rsid w:val="007E5C30"/>
    <w:rsid w:val="007F4C5D"/>
    <w:rsid w:val="00862F0F"/>
    <w:rsid w:val="008A0AAC"/>
    <w:rsid w:val="008E6704"/>
    <w:rsid w:val="00936DC5"/>
    <w:rsid w:val="009979DE"/>
    <w:rsid w:val="009B213A"/>
    <w:rsid w:val="00AA357F"/>
    <w:rsid w:val="00AF3A68"/>
    <w:rsid w:val="00B67DBC"/>
    <w:rsid w:val="00BE4BC3"/>
    <w:rsid w:val="00BF785D"/>
    <w:rsid w:val="00BF7BC8"/>
    <w:rsid w:val="00CB24AC"/>
    <w:rsid w:val="00D059DF"/>
    <w:rsid w:val="00D544C4"/>
    <w:rsid w:val="00D91DB9"/>
    <w:rsid w:val="00DE4879"/>
    <w:rsid w:val="00E21065"/>
    <w:rsid w:val="00E7207F"/>
    <w:rsid w:val="00EC043E"/>
    <w:rsid w:val="00ED76FC"/>
    <w:rsid w:val="00EE5681"/>
    <w:rsid w:val="00F71A7B"/>
    <w:rsid w:val="00F7565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F3A6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AF3A68"/>
    <w:pPr>
      <w:widowControl w:val="0"/>
      <w:shd w:val="clear" w:color="auto" w:fill="FFFFFF"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table" w:styleId="a4">
    <w:name w:val="Table Grid"/>
    <w:basedOn w:val="a1"/>
    <w:uiPriority w:val="59"/>
    <w:rsid w:val="0003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F3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F3A6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AF3A68"/>
    <w:pPr>
      <w:widowControl w:val="0"/>
      <w:shd w:val="clear" w:color="auto" w:fill="FFFFFF"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table" w:styleId="a4">
    <w:name w:val="Table Grid"/>
    <w:basedOn w:val="a1"/>
    <w:uiPriority w:val="59"/>
    <w:rsid w:val="0003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F3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vezdny.biblioteka-pe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2017-12-25T06:55:00Z</cp:lastPrinted>
  <dcterms:created xsi:type="dcterms:W3CDTF">2017-12-25T04:59:00Z</dcterms:created>
  <dcterms:modified xsi:type="dcterms:W3CDTF">2018-02-16T13:04:00Z</dcterms:modified>
</cp:coreProperties>
</file>